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EB" w:rsidRPr="00C560EB" w:rsidRDefault="00C560EB">
      <w:pPr>
        <w:rPr>
          <w:rFonts w:ascii="Tahoma" w:hAnsi="Tahoma" w:cs="Tahoma"/>
          <w:color w:val="000000"/>
          <w:sz w:val="28"/>
          <w:szCs w:val="28"/>
        </w:rPr>
      </w:pPr>
      <w:r w:rsidRPr="00C560EB">
        <w:rPr>
          <w:rFonts w:ascii="Tahoma" w:hAnsi="Tahoma" w:cs="Tahoma"/>
          <w:color w:val="000000"/>
          <w:sz w:val="28"/>
          <w:szCs w:val="28"/>
        </w:rPr>
        <w:t>卒業生のみなさん、卒業おめでとうございます。</w:t>
      </w:r>
    </w:p>
    <w:p w:rsidR="00C560EB" w:rsidRPr="00C560EB" w:rsidRDefault="00C560EB">
      <w:pPr>
        <w:rPr>
          <w:rFonts w:ascii="Tahoma" w:hAnsi="Tahoma" w:cs="Tahoma"/>
          <w:color w:val="000000"/>
          <w:sz w:val="28"/>
          <w:szCs w:val="28"/>
        </w:rPr>
      </w:pPr>
      <w:r>
        <w:rPr>
          <w:rFonts w:ascii="Tahoma" w:hAnsi="Tahoma" w:cs="Tahoma" w:hint="eastAsia"/>
          <w:color w:val="000000"/>
          <w:sz w:val="28"/>
          <w:szCs w:val="28"/>
        </w:rPr>
        <w:t>マネジメント学部の山澤です。</w:t>
      </w:r>
    </w:p>
    <w:p w:rsidR="00C560EB" w:rsidRPr="00C560EB" w:rsidRDefault="00C560EB">
      <w:pPr>
        <w:rPr>
          <w:rFonts w:ascii="Tahoma" w:hAnsi="Tahoma" w:cs="Tahoma"/>
          <w:color w:val="000000"/>
          <w:sz w:val="28"/>
          <w:szCs w:val="28"/>
        </w:rPr>
      </w:pPr>
    </w:p>
    <w:p w:rsidR="00C560EB" w:rsidRDefault="00C560EB" w:rsidP="00163C20">
      <w:pPr>
        <w:ind w:firstLineChars="100" w:firstLine="280"/>
        <w:rPr>
          <w:rFonts w:ascii="Tahoma" w:hAnsi="Tahoma" w:cs="Tahoma"/>
          <w:color w:val="000000"/>
          <w:sz w:val="28"/>
          <w:szCs w:val="28"/>
        </w:rPr>
      </w:pPr>
      <w:r>
        <w:rPr>
          <w:rFonts w:ascii="Tahoma" w:hAnsi="Tahoma" w:cs="Tahoma" w:hint="eastAsia"/>
          <w:color w:val="000000"/>
          <w:sz w:val="28"/>
          <w:szCs w:val="28"/>
        </w:rPr>
        <w:t>これから多くの人が社会に出ていくことになりますが、一つ</w:t>
      </w:r>
      <w:r w:rsidRPr="00C560EB">
        <w:rPr>
          <w:rFonts w:ascii="Tahoma" w:hAnsi="Tahoma" w:cs="Tahoma"/>
          <w:color w:val="000000"/>
          <w:sz w:val="28"/>
          <w:szCs w:val="28"/>
        </w:rPr>
        <w:t>アドバイス</w:t>
      </w:r>
      <w:r>
        <w:rPr>
          <w:rFonts w:ascii="Tahoma" w:hAnsi="Tahoma" w:cs="Tahoma" w:hint="eastAsia"/>
          <w:color w:val="000000"/>
          <w:sz w:val="28"/>
          <w:szCs w:val="28"/>
        </w:rPr>
        <w:t>をしておきます。</w:t>
      </w:r>
    </w:p>
    <w:p w:rsidR="00C560EB" w:rsidRPr="00C560EB" w:rsidRDefault="00C560EB" w:rsidP="00163C20">
      <w:pPr>
        <w:ind w:left="280" w:hangingChars="100" w:hanging="280"/>
        <w:rPr>
          <w:rFonts w:ascii="Tahoma" w:hAnsi="Tahoma" w:cs="Tahoma"/>
          <w:color w:val="000000"/>
          <w:sz w:val="28"/>
          <w:szCs w:val="28"/>
        </w:rPr>
      </w:pPr>
      <w:r w:rsidRPr="00C560EB">
        <w:rPr>
          <w:rFonts w:ascii="Tahoma" w:hAnsi="Tahoma" w:cs="Tahoma"/>
          <w:color w:val="000000"/>
          <w:sz w:val="28"/>
          <w:szCs w:val="28"/>
        </w:rPr>
        <w:br/>
      </w:r>
      <w:r w:rsidR="000D7DC8">
        <w:rPr>
          <w:rFonts w:ascii="Tahoma" w:hAnsi="Tahoma" w:cs="Tahoma"/>
          <w:color w:val="000000"/>
          <w:sz w:val="28"/>
          <w:szCs w:val="28"/>
        </w:rPr>
        <w:t>それは、目先のことにとらわれず</w:t>
      </w:r>
      <w:r w:rsidR="000D7DC8">
        <w:rPr>
          <w:rFonts w:ascii="Tahoma" w:hAnsi="Tahoma" w:cs="Tahoma" w:hint="eastAsia"/>
          <w:color w:val="000000"/>
          <w:sz w:val="28"/>
          <w:szCs w:val="28"/>
        </w:rPr>
        <w:t>、長い目で自分の人生を見る</w:t>
      </w:r>
      <w:r w:rsidRPr="00C560EB">
        <w:rPr>
          <w:rFonts w:ascii="Tahoma" w:hAnsi="Tahoma" w:cs="Tahoma"/>
          <w:color w:val="000000"/>
          <w:sz w:val="28"/>
          <w:szCs w:val="28"/>
        </w:rPr>
        <w:t>ということです。</w:t>
      </w:r>
      <w:r w:rsidR="000D7DC8">
        <w:rPr>
          <w:rFonts w:ascii="Tahoma" w:hAnsi="Tahoma" w:cs="Tahoma"/>
          <w:color w:val="000000"/>
          <w:sz w:val="28"/>
          <w:szCs w:val="28"/>
        </w:rPr>
        <w:t>夢や目標を持</w:t>
      </w:r>
      <w:r w:rsidR="000D7DC8">
        <w:rPr>
          <w:rFonts w:ascii="Tahoma" w:hAnsi="Tahoma" w:cs="Tahoma" w:hint="eastAsia"/>
          <w:color w:val="000000"/>
          <w:sz w:val="28"/>
          <w:szCs w:val="28"/>
        </w:rPr>
        <w:t>ち続けると言ってもいいと思います。</w:t>
      </w:r>
    </w:p>
    <w:p w:rsidR="000D7DC8" w:rsidRDefault="000D7DC8" w:rsidP="00163C20">
      <w:pPr>
        <w:rPr>
          <w:rFonts w:ascii="Tahoma" w:hAnsi="Tahoma" w:cs="Tahoma"/>
          <w:color w:val="000000"/>
          <w:sz w:val="28"/>
          <w:szCs w:val="28"/>
        </w:rPr>
      </w:pPr>
      <w:r>
        <w:rPr>
          <w:rFonts w:ascii="Tahoma" w:hAnsi="Tahoma" w:cs="Tahoma" w:hint="eastAsia"/>
          <w:color w:val="000000"/>
          <w:sz w:val="28"/>
          <w:szCs w:val="28"/>
        </w:rPr>
        <w:t>夢はすぐに叶うものではありません。</w:t>
      </w:r>
      <w:r w:rsidR="00C560EB" w:rsidRPr="00C560EB">
        <w:rPr>
          <w:rFonts w:ascii="Tahoma" w:hAnsi="Tahoma" w:cs="Tahoma"/>
          <w:color w:val="000000"/>
          <w:sz w:val="28"/>
          <w:szCs w:val="28"/>
        </w:rPr>
        <w:br/>
      </w:r>
      <w:r w:rsidR="00C560EB" w:rsidRPr="00C560EB">
        <w:rPr>
          <w:rFonts w:ascii="Tahoma" w:hAnsi="Tahoma" w:cs="Tahoma"/>
          <w:color w:val="000000"/>
          <w:sz w:val="28"/>
          <w:szCs w:val="28"/>
        </w:rPr>
        <w:t>すぐには叶わない夢を持ち続けるというのはそれはそれで大変です。しかし、大学を同じように卒業しても、夢を持っている人と持っていない人では</w:t>
      </w:r>
      <w:r w:rsidR="00C560EB" w:rsidRPr="00C560EB">
        <w:rPr>
          <w:rFonts w:ascii="Tahoma" w:hAnsi="Tahoma" w:cs="Tahoma"/>
          <w:color w:val="000000"/>
          <w:sz w:val="28"/>
          <w:szCs w:val="28"/>
        </w:rPr>
        <w:t>20</w:t>
      </w:r>
      <w:r w:rsidR="00C560EB" w:rsidRPr="00C560EB">
        <w:rPr>
          <w:rFonts w:ascii="Tahoma" w:hAnsi="Tahoma" w:cs="Tahoma"/>
          <w:color w:val="000000"/>
          <w:sz w:val="28"/>
          <w:szCs w:val="28"/>
        </w:rPr>
        <w:t>年後</w:t>
      </w:r>
      <w:r w:rsidR="00C560EB" w:rsidRPr="00C560EB">
        <w:rPr>
          <w:rFonts w:ascii="Tahoma" w:hAnsi="Tahoma" w:cs="Tahoma"/>
          <w:color w:val="000000"/>
          <w:sz w:val="28"/>
          <w:szCs w:val="28"/>
        </w:rPr>
        <w:t>30</w:t>
      </w:r>
      <w:r w:rsidR="00C560EB" w:rsidRPr="00C560EB">
        <w:rPr>
          <w:rFonts w:ascii="Tahoma" w:hAnsi="Tahoma" w:cs="Tahoma"/>
          <w:color w:val="000000"/>
          <w:sz w:val="28"/>
          <w:szCs w:val="28"/>
        </w:rPr>
        <w:t>年後に大きな違いになって表れます。</w:t>
      </w:r>
    </w:p>
    <w:p w:rsidR="00C560EB" w:rsidRDefault="00C560EB">
      <w:pPr>
        <w:rPr>
          <w:rFonts w:ascii="Tahoma" w:hAnsi="Tahoma" w:cs="Tahoma"/>
          <w:color w:val="000000"/>
          <w:sz w:val="28"/>
          <w:szCs w:val="28"/>
        </w:rPr>
      </w:pPr>
      <w:r w:rsidRPr="00C560EB">
        <w:rPr>
          <w:rFonts w:ascii="Tahoma" w:hAnsi="Tahoma" w:cs="Tahoma"/>
          <w:color w:val="000000"/>
          <w:sz w:val="28"/>
          <w:szCs w:val="28"/>
        </w:rPr>
        <w:t>すぐに叶わなくてもいいので夢を持ち続けることが大事です。</w:t>
      </w:r>
    </w:p>
    <w:p w:rsidR="000D7DC8" w:rsidRDefault="000D7DC8">
      <w:pPr>
        <w:rPr>
          <w:rFonts w:ascii="Tahoma" w:hAnsi="Tahoma" w:cs="Tahoma"/>
          <w:color w:val="000000"/>
          <w:sz w:val="28"/>
          <w:szCs w:val="28"/>
        </w:rPr>
      </w:pPr>
    </w:p>
    <w:p w:rsidR="00EE73DA" w:rsidRPr="00C560EB" w:rsidRDefault="000D7DC8">
      <w:pPr>
        <w:rPr>
          <w:sz w:val="28"/>
          <w:szCs w:val="28"/>
        </w:rPr>
      </w:pPr>
      <w:r>
        <w:rPr>
          <w:rFonts w:ascii="Tahoma" w:hAnsi="Tahoma" w:cs="Tahoma" w:hint="eastAsia"/>
          <w:color w:val="000000"/>
          <w:sz w:val="28"/>
          <w:szCs w:val="28"/>
        </w:rPr>
        <w:t>将来、</w:t>
      </w:r>
      <w:r w:rsidR="00C560EB">
        <w:rPr>
          <w:rFonts w:ascii="Tahoma" w:hAnsi="Tahoma" w:cs="Tahoma" w:hint="eastAsia"/>
          <w:color w:val="000000"/>
          <w:sz w:val="28"/>
          <w:szCs w:val="28"/>
        </w:rPr>
        <w:t>立派な女性になった皆さんと、またお会い</w:t>
      </w:r>
      <w:r>
        <w:rPr>
          <w:rFonts w:ascii="Tahoma" w:hAnsi="Tahoma" w:cs="Tahoma" w:hint="eastAsia"/>
          <w:color w:val="000000"/>
          <w:sz w:val="28"/>
          <w:szCs w:val="28"/>
        </w:rPr>
        <w:t>できる日</w:t>
      </w:r>
      <w:r w:rsidR="00C560EB">
        <w:rPr>
          <w:rFonts w:ascii="Tahoma" w:hAnsi="Tahoma" w:cs="Tahoma" w:hint="eastAsia"/>
          <w:color w:val="000000"/>
          <w:sz w:val="28"/>
          <w:szCs w:val="28"/>
        </w:rPr>
        <w:t>を楽しみにしています。</w:t>
      </w:r>
    </w:p>
    <w:sectPr w:rsidR="00EE73DA" w:rsidRPr="00C560EB" w:rsidSect="00EE73D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DF" w:rsidRDefault="001C00DF" w:rsidP="00163C20">
      <w:r>
        <w:separator/>
      </w:r>
    </w:p>
  </w:endnote>
  <w:endnote w:type="continuationSeparator" w:id="0">
    <w:p w:rsidR="001C00DF" w:rsidRDefault="001C00DF" w:rsidP="00163C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DF" w:rsidRDefault="001C00DF" w:rsidP="00163C20">
      <w:r>
        <w:separator/>
      </w:r>
    </w:p>
  </w:footnote>
  <w:footnote w:type="continuationSeparator" w:id="0">
    <w:p w:rsidR="001C00DF" w:rsidRDefault="001C00DF" w:rsidP="00163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0EB"/>
    <w:rsid w:val="000D7DC8"/>
    <w:rsid w:val="00163C20"/>
    <w:rsid w:val="001C00DF"/>
    <w:rsid w:val="00C560EB"/>
    <w:rsid w:val="00D241A4"/>
    <w:rsid w:val="00EE73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3C20"/>
    <w:pPr>
      <w:tabs>
        <w:tab w:val="center" w:pos="4252"/>
        <w:tab w:val="right" w:pos="8504"/>
      </w:tabs>
      <w:snapToGrid w:val="0"/>
    </w:pPr>
  </w:style>
  <w:style w:type="character" w:customStyle="1" w:styleId="a4">
    <w:name w:val="ヘッダー (文字)"/>
    <w:basedOn w:val="a0"/>
    <w:link w:val="a3"/>
    <w:uiPriority w:val="99"/>
    <w:semiHidden/>
    <w:rsid w:val="00163C20"/>
  </w:style>
  <w:style w:type="paragraph" w:styleId="a5">
    <w:name w:val="footer"/>
    <w:basedOn w:val="a"/>
    <w:link w:val="a6"/>
    <w:uiPriority w:val="99"/>
    <w:semiHidden/>
    <w:unhideWhenUsed/>
    <w:rsid w:val="00163C20"/>
    <w:pPr>
      <w:tabs>
        <w:tab w:val="center" w:pos="4252"/>
        <w:tab w:val="right" w:pos="8504"/>
      </w:tabs>
      <w:snapToGrid w:val="0"/>
    </w:pPr>
  </w:style>
  <w:style w:type="character" w:customStyle="1" w:styleId="a6">
    <w:name w:val="フッター (文字)"/>
    <w:basedOn w:val="a0"/>
    <w:link w:val="a5"/>
    <w:uiPriority w:val="99"/>
    <w:semiHidden/>
    <w:rsid w:val="00163C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yamasawa</dc:creator>
  <cp:lastModifiedBy>yamasawa</cp:lastModifiedBy>
  <cp:revision>2</cp:revision>
  <cp:lastPrinted>2011-01-17T00:42:00Z</cp:lastPrinted>
  <dcterms:created xsi:type="dcterms:W3CDTF">2012-03-23T00:42:00Z</dcterms:created>
  <dcterms:modified xsi:type="dcterms:W3CDTF">2012-03-23T00:42:00Z</dcterms:modified>
</cp:coreProperties>
</file>